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32321" w14:textId="77777777" w:rsidR="0005372D" w:rsidRPr="009E023F" w:rsidRDefault="00A23036">
      <w:pPr>
        <w:rPr>
          <w:rFonts w:ascii="Fira Sans" w:hAnsi="Fira Sans" w:cs="Times New Roman"/>
          <w:sz w:val="24"/>
          <w:szCs w:val="19"/>
          <w:lang w:val="en-GB"/>
        </w:rPr>
      </w:pPr>
      <w:r w:rsidRPr="009E023F">
        <w:rPr>
          <w:rFonts w:ascii="Fira Sans" w:hAnsi="Fira Sans" w:cs="Times New Roman"/>
          <w:sz w:val="24"/>
          <w:szCs w:val="19"/>
          <w:lang w:val="en-GB"/>
        </w:rPr>
        <w:t>Editors-in-chief</w:t>
      </w:r>
      <w:r w:rsidR="00A3079B" w:rsidRPr="009E023F">
        <w:rPr>
          <w:rFonts w:ascii="Fira Sans" w:hAnsi="Fira Sans" w:cs="Times New Roman"/>
          <w:sz w:val="24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24"/>
          <w:szCs w:val="19"/>
          <w:lang w:val="en-GB"/>
        </w:rPr>
        <w:t xml:space="preserve">of </w:t>
      </w:r>
      <w:r w:rsidR="00445F6E" w:rsidRPr="009E023F">
        <w:rPr>
          <w:rFonts w:ascii="Fira Sans" w:hAnsi="Fira Sans" w:cs="Times New Roman"/>
          <w:i/>
          <w:sz w:val="24"/>
          <w:szCs w:val="19"/>
          <w:lang w:val="en-GB"/>
        </w:rPr>
        <w:t>Wiadomości Statystyczn</w:t>
      </w:r>
      <w:r w:rsidRPr="009E023F">
        <w:rPr>
          <w:rFonts w:ascii="Fira Sans" w:hAnsi="Fira Sans" w:cs="Times New Roman"/>
          <w:i/>
          <w:sz w:val="24"/>
          <w:szCs w:val="19"/>
          <w:lang w:val="en-GB"/>
        </w:rPr>
        <w:t>e</w:t>
      </w:r>
      <w:r w:rsidR="006D2DCF" w:rsidRPr="009E023F">
        <w:rPr>
          <w:rFonts w:ascii="Fira Sans" w:hAnsi="Fira Sans" w:cs="Times New Roman"/>
          <w:sz w:val="24"/>
          <w:szCs w:val="19"/>
          <w:lang w:val="en-GB"/>
        </w:rPr>
        <w:t xml:space="preserve">. </w:t>
      </w:r>
      <w:r w:rsidR="006D2DCF" w:rsidRPr="009E023F">
        <w:rPr>
          <w:rFonts w:ascii="Fira Sans" w:hAnsi="Fira Sans" w:cs="Times New Roman"/>
          <w:i/>
          <w:sz w:val="24"/>
          <w:szCs w:val="19"/>
          <w:lang w:val="en-GB"/>
        </w:rPr>
        <w:t>The Polish Statistician</w:t>
      </w:r>
    </w:p>
    <w:p w14:paraId="4D577531" w14:textId="77777777" w:rsidR="00A3079B" w:rsidRPr="009E023F" w:rsidRDefault="00A3079B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</w:p>
    <w:p w14:paraId="2F37A83A" w14:textId="77777777" w:rsidR="00A3079B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Władysław Welfe (July</w:t>
      </w:r>
      <w:r w:rsidR="00A3079B" w:rsidRPr="009E023F">
        <w:rPr>
          <w:rFonts w:ascii="Fira Sans" w:hAnsi="Fira Sans" w:cs="Times New Roman"/>
          <w:sz w:val="19"/>
          <w:szCs w:val="19"/>
          <w:lang w:val="en-GB"/>
        </w:rPr>
        <w:t xml:space="preserve"> 1956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5329D8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December</w:t>
      </w:r>
      <w:r w:rsidR="005329D8" w:rsidRPr="009E023F">
        <w:rPr>
          <w:rFonts w:ascii="Fira Sans" w:hAnsi="Fira Sans" w:cs="Times New Roman"/>
          <w:sz w:val="19"/>
          <w:szCs w:val="19"/>
          <w:lang w:val="en-GB"/>
        </w:rPr>
        <w:t xml:space="preserve"> 1958)</w:t>
      </w:r>
    </w:p>
    <w:p w14:paraId="053D813B" w14:textId="4D49B5BD" w:rsidR="00A3079B" w:rsidRPr="00D30627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D30627">
        <w:rPr>
          <w:rFonts w:ascii="Fira Sans" w:hAnsi="Fira Sans" w:cs="Times New Roman"/>
          <w:sz w:val="19"/>
          <w:szCs w:val="19"/>
          <w:lang w:val="en-GB"/>
        </w:rPr>
        <w:t>Michał Szymanowski</w:t>
      </w:r>
      <w:r w:rsidR="0088499C">
        <w:rPr>
          <w:rFonts w:ascii="Fira Sans" w:hAnsi="Fira Sans" w:cs="Times New Roman"/>
          <w:sz w:val="19"/>
          <w:szCs w:val="19"/>
          <w:lang w:val="en-GB"/>
        </w:rPr>
        <w:t>, acting</w:t>
      </w:r>
      <w:r w:rsidRPr="00D30627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="00517468">
        <w:rPr>
          <w:rFonts w:ascii="Fira Sans" w:hAnsi="Fira Sans" w:cs="Times New Roman"/>
          <w:sz w:val="19"/>
          <w:szCs w:val="19"/>
          <w:lang w:val="en-GB"/>
        </w:rPr>
        <w:t xml:space="preserve">editor-in-chief </w:t>
      </w:r>
      <w:bookmarkStart w:id="0" w:name="_GoBack"/>
      <w:bookmarkEnd w:id="0"/>
      <w:r w:rsidRPr="00D30627">
        <w:rPr>
          <w:rFonts w:ascii="Fira Sans" w:hAnsi="Fira Sans" w:cs="Times New Roman"/>
          <w:sz w:val="19"/>
          <w:szCs w:val="19"/>
          <w:lang w:val="en-GB"/>
        </w:rPr>
        <w:t>(January</w:t>
      </w:r>
      <w:r w:rsidR="00A3079B" w:rsidRPr="00D30627">
        <w:rPr>
          <w:rFonts w:ascii="Fira Sans" w:hAnsi="Fira Sans" w:cs="Times New Roman"/>
          <w:sz w:val="19"/>
          <w:szCs w:val="19"/>
          <w:lang w:val="en-GB"/>
        </w:rPr>
        <w:t xml:space="preserve"> 1959</w:t>
      </w:r>
      <w:r w:rsidR="0041310D" w:rsidRPr="00D30627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="009E023F" w:rsidRPr="00D30627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D30627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D30627">
        <w:rPr>
          <w:rFonts w:ascii="Fira Sans" w:hAnsi="Fira Sans" w:cs="Times New Roman"/>
          <w:sz w:val="19"/>
          <w:szCs w:val="19"/>
          <w:lang w:val="en-GB"/>
        </w:rPr>
        <w:t>August</w:t>
      </w:r>
      <w:r w:rsidR="005329D8" w:rsidRPr="00D30627">
        <w:rPr>
          <w:rFonts w:ascii="Fira Sans" w:hAnsi="Fira Sans" w:cs="Times New Roman"/>
          <w:sz w:val="19"/>
          <w:szCs w:val="19"/>
          <w:lang w:val="en-GB"/>
        </w:rPr>
        <w:t xml:space="preserve"> 1960)</w:t>
      </w:r>
    </w:p>
    <w:p w14:paraId="239364D7" w14:textId="6CA8C80E" w:rsidR="00A3079B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Izydor Hrab</w:t>
      </w:r>
      <w:r w:rsidR="0088499C">
        <w:rPr>
          <w:rFonts w:ascii="Fira Sans" w:hAnsi="Fira Sans" w:cs="Times New Roman"/>
          <w:sz w:val="19"/>
          <w:szCs w:val="19"/>
          <w:lang w:val="en-GB"/>
        </w:rPr>
        <w:t>, acting</w:t>
      </w:r>
      <w:r w:rsidR="00517468">
        <w:rPr>
          <w:rFonts w:ascii="Fira Sans" w:hAnsi="Fira Sans" w:cs="Times New Roman"/>
          <w:sz w:val="19"/>
          <w:szCs w:val="19"/>
          <w:lang w:val="en-GB"/>
        </w:rPr>
        <w:t xml:space="preserve"> editor-in-chief</w:t>
      </w:r>
      <w:r w:rsidRPr="009E023F">
        <w:rPr>
          <w:rFonts w:ascii="Fira Sans" w:hAnsi="Fira Sans" w:cs="Times New Roman"/>
          <w:sz w:val="19"/>
          <w:szCs w:val="19"/>
          <w:lang w:val="en-GB"/>
        </w:rPr>
        <w:t xml:space="preserve"> (September</w:t>
      </w:r>
      <w:r w:rsidR="00A3079B" w:rsidRPr="009E023F">
        <w:rPr>
          <w:rFonts w:ascii="Fira Sans" w:hAnsi="Fira Sans" w:cs="Times New Roman"/>
          <w:sz w:val="19"/>
          <w:szCs w:val="19"/>
          <w:lang w:val="en-GB"/>
        </w:rPr>
        <w:t xml:space="preserve"> 1960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August</w:t>
      </w:r>
      <w:r w:rsidR="005329D8" w:rsidRPr="009E023F">
        <w:rPr>
          <w:rFonts w:ascii="Fira Sans" w:hAnsi="Fira Sans" w:cs="Times New Roman"/>
          <w:sz w:val="19"/>
          <w:szCs w:val="19"/>
          <w:lang w:val="en-GB"/>
        </w:rPr>
        <w:t xml:space="preserve"> 1962)</w:t>
      </w:r>
    </w:p>
    <w:p w14:paraId="68904C9E" w14:textId="77777777" w:rsidR="00A3079B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Stanisław Gajda (September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1962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December</w:t>
      </w:r>
      <w:r w:rsidR="005329D8" w:rsidRPr="009E023F">
        <w:rPr>
          <w:rFonts w:ascii="Fira Sans" w:hAnsi="Fira Sans" w:cs="Times New Roman"/>
          <w:sz w:val="19"/>
          <w:szCs w:val="19"/>
          <w:lang w:val="en-GB"/>
        </w:rPr>
        <w:t xml:space="preserve"> 1966)</w:t>
      </w:r>
    </w:p>
    <w:p w14:paraId="02D8324D" w14:textId="77777777" w:rsidR="0041310D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Henryk Białczyński (January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1967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June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1972)</w:t>
      </w:r>
    </w:p>
    <w:p w14:paraId="3B0E72D7" w14:textId="77777777" w:rsidR="0041310D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Stanisław Róg (July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1972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March</w:t>
      </w:r>
      <w:r w:rsidR="005329D8" w:rsidRPr="009E023F">
        <w:rPr>
          <w:rFonts w:ascii="Fira Sans" w:hAnsi="Fira Sans" w:cs="Times New Roman"/>
          <w:sz w:val="19"/>
          <w:szCs w:val="19"/>
          <w:lang w:val="en-GB"/>
        </w:rPr>
        <w:t xml:space="preserve"> 1994)</w:t>
      </w:r>
    </w:p>
    <w:p w14:paraId="345864CC" w14:textId="77777777" w:rsidR="0041310D" w:rsidRPr="009E023F" w:rsidRDefault="00A23036" w:rsidP="009E023F">
      <w:pPr>
        <w:spacing w:after="120"/>
        <w:rPr>
          <w:rFonts w:ascii="Fira Sans" w:hAnsi="Fira Sans" w:cs="Times New Roman"/>
          <w:sz w:val="19"/>
          <w:szCs w:val="19"/>
          <w:lang w:val="en-GB"/>
        </w:rPr>
      </w:pPr>
      <w:r w:rsidRPr="009E023F">
        <w:rPr>
          <w:rFonts w:ascii="Fira Sans" w:hAnsi="Fira Sans" w:cs="Times New Roman"/>
          <w:sz w:val="19"/>
          <w:szCs w:val="19"/>
          <w:lang w:val="en-GB"/>
        </w:rPr>
        <w:t>Tadeusz Walczak (April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1994 </w:t>
      </w:r>
      <w:r w:rsidR="009E023F">
        <w:rPr>
          <w:rFonts w:ascii="Fira Sans" w:hAnsi="Fira Sans" w:cs="Times New Roman"/>
          <w:sz w:val="19"/>
          <w:szCs w:val="19"/>
          <w:lang w:val="en-GB"/>
        </w:rPr>
        <w:t>–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</w:t>
      </w:r>
      <w:r w:rsidRPr="009E023F">
        <w:rPr>
          <w:rFonts w:ascii="Fira Sans" w:hAnsi="Fira Sans" w:cs="Times New Roman"/>
          <w:sz w:val="19"/>
          <w:szCs w:val="19"/>
          <w:lang w:val="en-GB"/>
        </w:rPr>
        <w:t>December</w:t>
      </w:r>
      <w:r w:rsidR="0041310D" w:rsidRPr="009E023F">
        <w:rPr>
          <w:rFonts w:ascii="Fira Sans" w:hAnsi="Fira Sans" w:cs="Times New Roman"/>
          <w:sz w:val="19"/>
          <w:szCs w:val="19"/>
          <w:lang w:val="en-GB"/>
        </w:rPr>
        <w:t xml:space="preserve"> 2014)</w:t>
      </w:r>
    </w:p>
    <w:p w14:paraId="3E1FA38D" w14:textId="77777777" w:rsidR="0041310D" w:rsidRDefault="00A23036" w:rsidP="009E023F">
      <w:pPr>
        <w:spacing w:after="120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Stanisław Paradysz (January</w:t>
      </w:r>
      <w:r w:rsidR="0041310D" w:rsidRPr="00045AF5">
        <w:rPr>
          <w:rFonts w:ascii="Fira Sans" w:hAnsi="Fira Sans" w:cs="Times New Roman"/>
          <w:sz w:val="19"/>
          <w:szCs w:val="19"/>
        </w:rPr>
        <w:t xml:space="preserve"> 2015 </w:t>
      </w:r>
      <w:r w:rsidR="009E023F">
        <w:rPr>
          <w:rFonts w:ascii="Fira Sans" w:hAnsi="Fira Sans" w:cs="Times New Roman"/>
          <w:sz w:val="19"/>
          <w:szCs w:val="19"/>
        </w:rPr>
        <w:t>–</w:t>
      </w:r>
      <w:r w:rsidR="0041310D" w:rsidRPr="00045AF5">
        <w:rPr>
          <w:rFonts w:ascii="Fira Sans" w:hAnsi="Fira Sans" w:cs="Times New Roman"/>
          <w:sz w:val="19"/>
          <w:szCs w:val="19"/>
        </w:rPr>
        <w:t xml:space="preserve"> </w:t>
      </w:r>
      <w:r>
        <w:rPr>
          <w:rFonts w:ascii="Fira Sans" w:hAnsi="Fira Sans" w:cs="Times New Roman"/>
          <w:sz w:val="19"/>
          <w:szCs w:val="19"/>
        </w:rPr>
        <w:t>December</w:t>
      </w:r>
      <w:r w:rsidR="0041310D" w:rsidRPr="00045AF5">
        <w:rPr>
          <w:rFonts w:ascii="Fira Sans" w:hAnsi="Fira Sans" w:cs="Times New Roman"/>
          <w:sz w:val="19"/>
          <w:szCs w:val="19"/>
        </w:rPr>
        <w:t xml:space="preserve"> 2015)</w:t>
      </w:r>
    </w:p>
    <w:p w14:paraId="5ED22FF6" w14:textId="77777777" w:rsidR="00D2407C" w:rsidRPr="00045AF5" w:rsidRDefault="00D2407C" w:rsidP="009E023F">
      <w:pPr>
        <w:spacing w:after="120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Marek Cierpiał-Wolan (January 2016 –)</w:t>
      </w:r>
    </w:p>
    <w:sectPr w:rsidR="00D2407C" w:rsidRPr="0004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B"/>
    <w:rsid w:val="00045AF5"/>
    <w:rsid w:val="0005372D"/>
    <w:rsid w:val="00280D59"/>
    <w:rsid w:val="0041310D"/>
    <w:rsid w:val="00445F6E"/>
    <w:rsid w:val="00517468"/>
    <w:rsid w:val="005329D8"/>
    <w:rsid w:val="006D2DCF"/>
    <w:rsid w:val="008545AD"/>
    <w:rsid w:val="0088499C"/>
    <w:rsid w:val="009E023F"/>
    <w:rsid w:val="00A23036"/>
    <w:rsid w:val="00A3079B"/>
    <w:rsid w:val="00B0262D"/>
    <w:rsid w:val="00D02146"/>
    <w:rsid w:val="00D2407C"/>
    <w:rsid w:val="00D30627"/>
    <w:rsid w:val="00E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D9F6"/>
  <w15:chartTrackingRefBased/>
  <w15:docId w15:val="{4B8FD9AD-15E0-4669-9F0A-A264525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4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0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Elżbieta</dc:creator>
  <cp:keywords/>
  <dc:description/>
  <cp:lastModifiedBy>Zygmont Malgorzata</cp:lastModifiedBy>
  <cp:revision>16</cp:revision>
  <dcterms:created xsi:type="dcterms:W3CDTF">2019-02-27T10:45:00Z</dcterms:created>
  <dcterms:modified xsi:type="dcterms:W3CDTF">2021-01-04T09:39:00Z</dcterms:modified>
</cp:coreProperties>
</file>